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ba79e3176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0382e7eb0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Nossa Senhora do Rosario,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72cef334d4257" /><Relationship Type="http://schemas.openxmlformats.org/officeDocument/2006/relationships/numbering" Target="/word/numbering.xml" Id="Rbafea43251534917" /><Relationship Type="http://schemas.openxmlformats.org/officeDocument/2006/relationships/settings" Target="/word/settings.xml" Id="Rfd9c562ac29646b0" /><Relationship Type="http://schemas.openxmlformats.org/officeDocument/2006/relationships/image" Target="/word/media/83696bfb-8c95-4b67-aaed-c1846dc33ae3.png" Id="Ra130382e7eb042d3" /></Relationships>
</file>