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9c832b1d24d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552ba0fa747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5749be5a14855" /><Relationship Type="http://schemas.openxmlformats.org/officeDocument/2006/relationships/numbering" Target="/word/numbering.xml" Id="R6721d259d70a4e4d" /><Relationship Type="http://schemas.openxmlformats.org/officeDocument/2006/relationships/settings" Target="/word/settings.xml" Id="Ra1581eebd9d048a6" /><Relationship Type="http://schemas.openxmlformats.org/officeDocument/2006/relationships/image" Target="/word/media/fdb6135b-81a1-4a3b-a40d-70ecd1eacc14.png" Id="R7ee552ba0fa7478b" /></Relationships>
</file>