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103f3c94948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d820c93d443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Nuzedo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7da1c587a64276" /><Relationship Type="http://schemas.openxmlformats.org/officeDocument/2006/relationships/numbering" Target="/word/numbering.xml" Id="R075ad7d8716d4c45" /><Relationship Type="http://schemas.openxmlformats.org/officeDocument/2006/relationships/settings" Target="/word/settings.xml" Id="R5947200b53a4425a" /><Relationship Type="http://schemas.openxmlformats.org/officeDocument/2006/relationships/image" Target="/word/media/3f770fa1-689f-4aa9-af39-f0edab7d13c9.png" Id="Rb55d820c93d4439d" /></Relationships>
</file>