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fe23852d1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f62e868495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Odelouca,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714a053e449c3" /><Relationship Type="http://schemas.openxmlformats.org/officeDocument/2006/relationships/numbering" Target="/word/numbering.xml" Id="R818023b2dbd245f7" /><Relationship Type="http://schemas.openxmlformats.org/officeDocument/2006/relationships/settings" Target="/word/settings.xml" Id="R4ae740d94e894257" /><Relationship Type="http://schemas.openxmlformats.org/officeDocument/2006/relationships/image" Target="/word/media/d122fa51-7789-4292-b45d-b567f3e57a23.png" Id="R97f62e8684954b4e" /></Relationships>
</file>