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e2ecdb5e3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9160e5cdd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Ois do Bairro,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55d16379e4ced" /><Relationship Type="http://schemas.openxmlformats.org/officeDocument/2006/relationships/numbering" Target="/word/numbering.xml" Id="R92b732a8bcbc4332" /><Relationship Type="http://schemas.openxmlformats.org/officeDocument/2006/relationships/settings" Target="/word/settings.xml" Id="R77b6701838cf437d" /><Relationship Type="http://schemas.openxmlformats.org/officeDocument/2006/relationships/image" Target="/word/media/91b549f0-60e9-4c82-8ae2-98b4b45400ce.png" Id="Rfc39160e5cdd4d58" /></Relationships>
</file>