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bc2e0f968347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e5b264353041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Olhalvo,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a02a099ddc4d9c" /><Relationship Type="http://schemas.openxmlformats.org/officeDocument/2006/relationships/numbering" Target="/word/numbering.xml" Id="R96593cf56dfc4af4" /><Relationship Type="http://schemas.openxmlformats.org/officeDocument/2006/relationships/settings" Target="/word/settings.xml" Id="Rd32e22111e7247ee" /><Relationship Type="http://schemas.openxmlformats.org/officeDocument/2006/relationships/image" Target="/word/media/ad12c9f3-7f93-4f48-bddb-7eb211f5b102.png" Id="R3fe5b264353041a7" /></Relationships>
</file>