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82a05cad5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412bab4b28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Orjais,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c303e93b654b93" /><Relationship Type="http://schemas.openxmlformats.org/officeDocument/2006/relationships/numbering" Target="/word/numbering.xml" Id="R8fbabb7e5a3f41a2" /><Relationship Type="http://schemas.openxmlformats.org/officeDocument/2006/relationships/settings" Target="/word/settings.xml" Id="R2d41a575a4f24362" /><Relationship Type="http://schemas.openxmlformats.org/officeDocument/2006/relationships/image" Target="/word/media/b947075e-c4b2-41c3-9dc1-95544d13548e.png" Id="Rb4412bab4b284c53" /></Relationships>
</file>