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d91b0e9b8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d9aae8eef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baffc51d947c8" /><Relationship Type="http://schemas.openxmlformats.org/officeDocument/2006/relationships/numbering" Target="/word/numbering.xml" Id="R7d99c58e50a44546" /><Relationship Type="http://schemas.openxmlformats.org/officeDocument/2006/relationships/settings" Target="/word/settings.xml" Id="Rd4f428c175124b6c" /><Relationship Type="http://schemas.openxmlformats.org/officeDocument/2006/relationships/image" Target="/word/media/1d756afb-f23b-4b2d-a044-b08db67b2373.png" Id="Rfccd9aae8eef4414" /></Relationships>
</file>