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2886403f5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57153f87f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de Gatos,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3e5da6cf54219" /><Relationship Type="http://schemas.openxmlformats.org/officeDocument/2006/relationships/numbering" Target="/word/numbering.xml" Id="R343e322006444e30" /><Relationship Type="http://schemas.openxmlformats.org/officeDocument/2006/relationships/settings" Target="/word/settings.xml" Id="R1ee198ec8eeb42a4" /><Relationship Type="http://schemas.openxmlformats.org/officeDocument/2006/relationships/image" Target="/word/media/0bd41294-4dd1-4b30-9d00-cb0aeb885c2a.png" Id="R74457153f87f4d33" /></Relationships>
</file>