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01c92163b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b69e50907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Pequeno,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a29315fad42be" /><Relationship Type="http://schemas.openxmlformats.org/officeDocument/2006/relationships/numbering" Target="/word/numbering.xml" Id="Reff8301f9acc4883" /><Relationship Type="http://schemas.openxmlformats.org/officeDocument/2006/relationships/settings" Target="/word/settings.xml" Id="R5979059174a34bb8" /><Relationship Type="http://schemas.openxmlformats.org/officeDocument/2006/relationships/image" Target="/word/media/c43fd191-c51c-4b84-9811-0dba8e76d329.png" Id="R795b69e5090742c2" /></Relationships>
</file>