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f1d21c5e0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95f7028dc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Padim da Graca,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a67ef684d4698" /><Relationship Type="http://schemas.openxmlformats.org/officeDocument/2006/relationships/numbering" Target="/word/numbering.xml" Id="Rb9f713f1b8f347a2" /><Relationship Type="http://schemas.openxmlformats.org/officeDocument/2006/relationships/settings" Target="/word/settings.xml" Id="R36871c08998e4b7d" /><Relationship Type="http://schemas.openxmlformats.org/officeDocument/2006/relationships/image" Target="/word/media/4586799f-8dae-4576-9a50-91fd1a06ee78.png" Id="Rd2095f7028dc4837" /></Relationships>
</file>