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7d67d3a87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703d16647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 Correia,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52695155b446f" /><Relationship Type="http://schemas.openxmlformats.org/officeDocument/2006/relationships/numbering" Target="/word/numbering.xml" Id="R2cce125bd3954c45" /><Relationship Type="http://schemas.openxmlformats.org/officeDocument/2006/relationships/settings" Target="/word/settings.xml" Id="Rd9446c4f97794f42" /><Relationship Type="http://schemas.openxmlformats.org/officeDocument/2006/relationships/image" Target="/word/media/d414379c-f022-4d0e-9d6a-e812055a5973.png" Id="Ra45703d166474610" /></Relationships>
</file>