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380f04e53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a434179f2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d'Aviz,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4d31c0b1b4262" /><Relationship Type="http://schemas.openxmlformats.org/officeDocument/2006/relationships/numbering" Target="/word/numbering.xml" Id="Rd6ee34aed7ea4690" /><Relationship Type="http://schemas.openxmlformats.org/officeDocument/2006/relationships/settings" Target="/word/settings.xml" Id="R383a8b61b49f493f" /><Relationship Type="http://schemas.openxmlformats.org/officeDocument/2006/relationships/image" Target="/word/media/96622d3b-6ccc-403d-a141-d2bf6e613407.png" Id="R097a434179f24e65" /></Relationships>
</file>