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fdcaecc57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5d8908597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9c00dfbe145e4" /><Relationship Type="http://schemas.openxmlformats.org/officeDocument/2006/relationships/numbering" Target="/word/numbering.xml" Id="R6ace85e62578441e" /><Relationship Type="http://schemas.openxmlformats.org/officeDocument/2006/relationships/settings" Target="/word/settings.xml" Id="Rc2e65dbfbd3c4b50" /><Relationship Type="http://schemas.openxmlformats.org/officeDocument/2006/relationships/image" Target="/word/media/d71eaa7b-271e-400c-a80f-ae73e1cd30bb.png" Id="Rd8a5d89085974c54" /></Relationships>
</file>