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167be1d699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f23bcf18a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f79b6ece8408d" /><Relationship Type="http://schemas.openxmlformats.org/officeDocument/2006/relationships/numbering" Target="/word/numbering.xml" Id="R668abd081e91414d" /><Relationship Type="http://schemas.openxmlformats.org/officeDocument/2006/relationships/settings" Target="/word/settings.xml" Id="R5c626d050d5147ac" /><Relationship Type="http://schemas.openxmlformats.org/officeDocument/2006/relationships/image" Target="/word/media/4be0e69f-57f0-41d2-861a-ffbb7250f419.png" Id="R633f23bcf18a4294" /></Relationships>
</file>