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ba4d6c748b49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272aac4039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2bc55ad2e34a07" /><Relationship Type="http://schemas.openxmlformats.org/officeDocument/2006/relationships/numbering" Target="/word/numbering.xml" Id="Raad50b7e7cd441b4" /><Relationship Type="http://schemas.openxmlformats.org/officeDocument/2006/relationships/settings" Target="/word/settings.xml" Id="R92c8ec7862a14015" /><Relationship Type="http://schemas.openxmlformats.org/officeDocument/2006/relationships/image" Target="/word/media/3825ca40-e168-4da3-852e-3e4607a7fc0b.png" Id="Rf6272aac40394411" /></Relationships>
</file>