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f6871ec0f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2f2116c5a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325b1bba34461" /><Relationship Type="http://schemas.openxmlformats.org/officeDocument/2006/relationships/numbering" Target="/word/numbering.xml" Id="Rd40bd1f6a4284a17" /><Relationship Type="http://schemas.openxmlformats.org/officeDocument/2006/relationships/settings" Target="/word/settings.xml" Id="R05f1570c5f214300" /><Relationship Type="http://schemas.openxmlformats.org/officeDocument/2006/relationships/image" Target="/word/media/24aafc5e-0ef4-48a3-9f5b-82aaa54d26c4.png" Id="R8712f2116c5a41d2" /></Relationships>
</file>