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148bd4f4c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e9d3ada92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Pampilhais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c8f4114c741ed" /><Relationship Type="http://schemas.openxmlformats.org/officeDocument/2006/relationships/numbering" Target="/word/numbering.xml" Id="R370299742f1d422f" /><Relationship Type="http://schemas.openxmlformats.org/officeDocument/2006/relationships/settings" Target="/word/settings.xml" Id="R19ab8fa965c84af5" /><Relationship Type="http://schemas.openxmlformats.org/officeDocument/2006/relationships/image" Target="/word/media/13f45c05-bf49-4464-a3f5-8eb912d54100.png" Id="R01fe9d3ada924880" /></Relationships>
</file>