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f4c562f3c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729e606fa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Paradamonte,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a0625d6944073" /><Relationship Type="http://schemas.openxmlformats.org/officeDocument/2006/relationships/numbering" Target="/word/numbering.xml" Id="R9a278f9b66e1466e" /><Relationship Type="http://schemas.openxmlformats.org/officeDocument/2006/relationships/settings" Target="/word/settings.xml" Id="Re0b0c47db3b24363" /><Relationship Type="http://schemas.openxmlformats.org/officeDocument/2006/relationships/image" Target="/word/media/7bf99ae0-34dc-4812-8aa1-65667bdf366d.png" Id="Rd73729e606fa4905" /></Relationships>
</file>