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44bef43e9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b3b71091e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Paradela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5aa7411c54ef5" /><Relationship Type="http://schemas.openxmlformats.org/officeDocument/2006/relationships/numbering" Target="/word/numbering.xml" Id="R791fdc797eb94839" /><Relationship Type="http://schemas.openxmlformats.org/officeDocument/2006/relationships/settings" Target="/word/settings.xml" Id="Rfaae160ef8a34ee8" /><Relationship Type="http://schemas.openxmlformats.org/officeDocument/2006/relationships/image" Target="/word/media/7012c023-3a1a-4e4f-9dff-ea47324aa02a.png" Id="R2ebb3b71091e4f27" /></Relationships>
</file>