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282e080e3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a9bf2dae6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f36a47c4f4fd3" /><Relationship Type="http://schemas.openxmlformats.org/officeDocument/2006/relationships/numbering" Target="/word/numbering.xml" Id="R5f6a3db9d1e24867" /><Relationship Type="http://schemas.openxmlformats.org/officeDocument/2006/relationships/settings" Target="/word/settings.xml" Id="Rd40f5ec1498742e9" /><Relationship Type="http://schemas.openxmlformats.org/officeDocument/2006/relationships/image" Target="/word/media/04de57ad-900a-4c8d-974c-50d8d297b971.png" Id="R213a9bf2dae64572" /></Relationships>
</file>