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7adc529d4e46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a94ef138cb45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Pardelinha,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116d730e0d4714" /><Relationship Type="http://schemas.openxmlformats.org/officeDocument/2006/relationships/numbering" Target="/word/numbering.xml" Id="R4851228020714654" /><Relationship Type="http://schemas.openxmlformats.org/officeDocument/2006/relationships/settings" Target="/word/settings.xml" Id="R2314e4b36fca449e" /><Relationship Type="http://schemas.openxmlformats.org/officeDocument/2006/relationships/image" Target="/word/media/d6bb6fa6-fd53-4b30-93f0-3556daa41317.png" Id="R1ba94ef138cb456d" /></Relationships>
</file>