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bb64a62b9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73db1d09b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Pardieiro,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f2b9edef3410f" /><Relationship Type="http://schemas.openxmlformats.org/officeDocument/2006/relationships/numbering" Target="/word/numbering.xml" Id="R1f6d5af33de140e1" /><Relationship Type="http://schemas.openxmlformats.org/officeDocument/2006/relationships/settings" Target="/word/settings.xml" Id="Rfac9dbed3b35465e" /><Relationship Type="http://schemas.openxmlformats.org/officeDocument/2006/relationships/image" Target="/word/media/9c881e2e-9767-4d49-a29f-c9a8ecc0642f.png" Id="R16673db1d09b48a7" /></Relationships>
</file>