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4d8d0c83d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f6db295b4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Pardinhas,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ab726ca754a35" /><Relationship Type="http://schemas.openxmlformats.org/officeDocument/2006/relationships/numbering" Target="/word/numbering.xml" Id="Rf351af526e884ffd" /><Relationship Type="http://schemas.openxmlformats.org/officeDocument/2006/relationships/settings" Target="/word/settings.xml" Id="Ra751088b13b1498b" /><Relationship Type="http://schemas.openxmlformats.org/officeDocument/2006/relationships/image" Target="/word/media/95714c5b-7888-4379-ac97-442ce0876f74.png" Id="R824f6db295b447de" /></Relationships>
</file>