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d2f3d8d5d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b13c136e4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Partilhas das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6bca86dd64f30" /><Relationship Type="http://schemas.openxmlformats.org/officeDocument/2006/relationships/numbering" Target="/word/numbering.xml" Id="R80a80edb83c44106" /><Relationship Type="http://schemas.openxmlformats.org/officeDocument/2006/relationships/settings" Target="/word/settings.xml" Id="R3baf91ae03bc4148" /><Relationship Type="http://schemas.openxmlformats.org/officeDocument/2006/relationships/image" Target="/word/media/fb46827b-1f88-48f2-b74d-9cc2c0241abb.png" Id="R161b13c136e441b2" /></Relationships>
</file>