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bfdbe1221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a2bb37db4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Pataeiro,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ec94d4d9a4e3f" /><Relationship Type="http://schemas.openxmlformats.org/officeDocument/2006/relationships/numbering" Target="/word/numbering.xml" Id="R024c6721797b4069" /><Relationship Type="http://schemas.openxmlformats.org/officeDocument/2006/relationships/settings" Target="/word/settings.xml" Id="Rff05adf34a24447a" /><Relationship Type="http://schemas.openxmlformats.org/officeDocument/2006/relationships/image" Target="/word/media/47210eb4-da01-46aa-948a-2c9e6b07063e.png" Id="R4c2a2bb37db44343" /></Relationships>
</file>