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4874ff1a5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aedf3e9a6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Pederneira,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8ef147a6b46be" /><Relationship Type="http://schemas.openxmlformats.org/officeDocument/2006/relationships/numbering" Target="/word/numbering.xml" Id="Reda99685e5b54441" /><Relationship Type="http://schemas.openxmlformats.org/officeDocument/2006/relationships/settings" Target="/word/settings.xml" Id="R8dd989fcf73f4fc3" /><Relationship Type="http://schemas.openxmlformats.org/officeDocument/2006/relationships/image" Target="/word/media/e76cea86-8ce9-44b1-ab12-c36a422923bb.png" Id="R773aedf3e9a64ff7" /></Relationships>
</file>