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4f68a41cb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b8c3097e8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95a87408a4a3a" /><Relationship Type="http://schemas.openxmlformats.org/officeDocument/2006/relationships/numbering" Target="/word/numbering.xml" Id="Ra71185289da941c4" /><Relationship Type="http://schemas.openxmlformats.org/officeDocument/2006/relationships/settings" Target="/word/settings.xml" Id="Ra97b502ef3c04746" /><Relationship Type="http://schemas.openxmlformats.org/officeDocument/2006/relationships/image" Target="/word/media/7e1396ad-7caa-4b37-b711-89a67c2b3a33.png" Id="R4cfb8c3097e8406d" /></Relationships>
</file>