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b3377a826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16277dc45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af40db1244d9a" /><Relationship Type="http://schemas.openxmlformats.org/officeDocument/2006/relationships/numbering" Target="/word/numbering.xml" Id="Rb78cdcbfa6c0450b" /><Relationship Type="http://schemas.openxmlformats.org/officeDocument/2006/relationships/settings" Target="/word/settings.xml" Id="R3d328c5f2be64d6d" /><Relationship Type="http://schemas.openxmlformats.org/officeDocument/2006/relationships/image" Target="/word/media/07f03acb-1dca-4b10-ac6a-d6682f44a950.png" Id="R72916277dc454483" /></Relationships>
</file>