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ad8e68aef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14d88999e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Pedrome,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5b8f2928143e1" /><Relationship Type="http://schemas.openxmlformats.org/officeDocument/2006/relationships/numbering" Target="/word/numbering.xml" Id="R103dfdc1051a4da9" /><Relationship Type="http://schemas.openxmlformats.org/officeDocument/2006/relationships/settings" Target="/word/settings.xml" Id="Rebca17c1bb1e459a" /><Relationship Type="http://schemas.openxmlformats.org/officeDocument/2006/relationships/image" Target="/word/media/5de57ad5-49cc-4dfe-a13c-fbf862d11574.png" Id="Rba514d88999e47a6" /></Relationships>
</file>