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f8d297fd7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bbd3cea56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239e377004c74" /><Relationship Type="http://schemas.openxmlformats.org/officeDocument/2006/relationships/numbering" Target="/word/numbering.xml" Id="R4bdeef854c1b4a10" /><Relationship Type="http://schemas.openxmlformats.org/officeDocument/2006/relationships/settings" Target="/word/settings.xml" Id="R27b5a7de8533417b" /><Relationship Type="http://schemas.openxmlformats.org/officeDocument/2006/relationships/image" Target="/word/media/2f96e2bb-73c8-452e-800f-1fcd8998eaa0.png" Id="R3dabbd3cea564771" /></Relationships>
</file>