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80076a5f8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eb66405e9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Peliteiros,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4857058974539" /><Relationship Type="http://schemas.openxmlformats.org/officeDocument/2006/relationships/numbering" Target="/word/numbering.xml" Id="R29b1eddd2d27441c" /><Relationship Type="http://schemas.openxmlformats.org/officeDocument/2006/relationships/settings" Target="/word/settings.xml" Id="R68ad4972c2754e8c" /><Relationship Type="http://schemas.openxmlformats.org/officeDocument/2006/relationships/image" Target="/word/media/4241ccff-e4ba-4c28-8268-6482e79d2d2f.png" Id="R27eeb66405e94ce1" /></Relationships>
</file>