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04b7d270f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3b62c94f4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Pencelo,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f4d756a87443b" /><Relationship Type="http://schemas.openxmlformats.org/officeDocument/2006/relationships/numbering" Target="/word/numbering.xml" Id="R016b94a69ca3462f" /><Relationship Type="http://schemas.openxmlformats.org/officeDocument/2006/relationships/settings" Target="/word/settings.xml" Id="Re6c8865a5ff74c2b" /><Relationship Type="http://schemas.openxmlformats.org/officeDocument/2006/relationships/image" Target="/word/media/4a32a517-f17c-4f71-9298-c5890de6b308.png" Id="R71f3b62c94f44747" /></Relationships>
</file>