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5a70d8c1f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9088db5e8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2386b85a24754" /><Relationship Type="http://schemas.openxmlformats.org/officeDocument/2006/relationships/numbering" Target="/word/numbering.xml" Id="R3a88633cb6814e87" /><Relationship Type="http://schemas.openxmlformats.org/officeDocument/2006/relationships/settings" Target="/word/settings.xml" Id="R1cfb4e3365d6494b" /><Relationship Type="http://schemas.openxmlformats.org/officeDocument/2006/relationships/image" Target="/word/media/60341942-af30-410d-87e2-6041e9ffb73d.png" Id="R7d69088db5e84888" /></Relationships>
</file>