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15212dd82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a19af1dfc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a9bd1b549476d" /><Relationship Type="http://schemas.openxmlformats.org/officeDocument/2006/relationships/numbering" Target="/word/numbering.xml" Id="R111bce02f61b4cc0" /><Relationship Type="http://schemas.openxmlformats.org/officeDocument/2006/relationships/settings" Target="/word/settings.xml" Id="R807fb77f3a2b495b" /><Relationship Type="http://schemas.openxmlformats.org/officeDocument/2006/relationships/image" Target="/word/media/021f5880-328c-4f11-b00b-e1d1e49db6f5.png" Id="R4b9a19af1dfc46b7" /></Relationships>
</file>