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a247c2102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e6601d3e1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Pernancha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e2535d99e44b1" /><Relationship Type="http://schemas.openxmlformats.org/officeDocument/2006/relationships/numbering" Target="/word/numbering.xml" Id="R3a36c2ace38a4ad6" /><Relationship Type="http://schemas.openxmlformats.org/officeDocument/2006/relationships/settings" Target="/word/settings.xml" Id="R619b63edfcb1434f" /><Relationship Type="http://schemas.openxmlformats.org/officeDocument/2006/relationships/image" Target="/word/media/6e34a288-5810-435d-be20-c05d14579626.png" Id="R567e6601d3e149cb" /></Relationships>
</file>