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34a967e9e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8c6035a7e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263dae5ba4ff0" /><Relationship Type="http://schemas.openxmlformats.org/officeDocument/2006/relationships/numbering" Target="/word/numbering.xml" Id="Rd53dda4ef5ff4b6d" /><Relationship Type="http://schemas.openxmlformats.org/officeDocument/2006/relationships/settings" Target="/word/settings.xml" Id="R7cf423e50676403f" /><Relationship Type="http://schemas.openxmlformats.org/officeDocument/2006/relationships/image" Target="/word/media/3842a85a-a01d-4ff9-9629-8f79bfadc78b.png" Id="R3888c6035a7e48e2" /></Relationships>
</file>