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c261730b7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7ca3e3533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4b63c367d40ef" /><Relationship Type="http://schemas.openxmlformats.org/officeDocument/2006/relationships/numbering" Target="/word/numbering.xml" Id="R85f5ff0249cc4c99" /><Relationship Type="http://schemas.openxmlformats.org/officeDocument/2006/relationships/settings" Target="/word/settings.xml" Id="Rc87f48fb5e9b41ce" /><Relationship Type="http://schemas.openxmlformats.org/officeDocument/2006/relationships/image" Target="/word/media/9bf3c80b-0135-4ea6-87dc-338747ed5b80.png" Id="Re6b7ca3e3533451b" /></Relationships>
</file>