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a3face479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1e25f3aa145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f3b517934466f" /><Relationship Type="http://schemas.openxmlformats.org/officeDocument/2006/relationships/numbering" Target="/word/numbering.xml" Id="R07c8a50856bc4539" /><Relationship Type="http://schemas.openxmlformats.org/officeDocument/2006/relationships/settings" Target="/word/settings.xml" Id="R3752c962968946ff" /><Relationship Type="http://schemas.openxmlformats.org/officeDocument/2006/relationships/image" Target="/word/media/106261ef-0e07-450b-a614-af46603820db.png" Id="R26c1e25f3aa145b4" /></Relationships>
</file>