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8a2a9aa02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a1b4b4e3b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3cc66c2724c0b" /><Relationship Type="http://schemas.openxmlformats.org/officeDocument/2006/relationships/numbering" Target="/word/numbering.xml" Id="R12aaa6ff532e4b57" /><Relationship Type="http://schemas.openxmlformats.org/officeDocument/2006/relationships/settings" Target="/word/settings.xml" Id="Rd90219cdf9364dd0" /><Relationship Type="http://schemas.openxmlformats.org/officeDocument/2006/relationships/image" Target="/word/media/c9ba7b2e-27d8-49c6-af54-5bd6e803e0f0.png" Id="R4e7a1b4b4e3b4cf1" /></Relationships>
</file>