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160eaa46c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35a8333cd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30da8dec149e8" /><Relationship Type="http://schemas.openxmlformats.org/officeDocument/2006/relationships/numbering" Target="/word/numbering.xml" Id="R328ae49d9cd04dca" /><Relationship Type="http://schemas.openxmlformats.org/officeDocument/2006/relationships/settings" Target="/word/settings.xml" Id="R33fee99d723a4a5f" /><Relationship Type="http://schemas.openxmlformats.org/officeDocument/2006/relationships/image" Target="/word/media/3db098c2-c19a-45dc-914b-cd42f98d0a41.png" Id="R86c35a8333cd4405" /></Relationships>
</file>