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928b2a53e94e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52104a12514b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Pinhal,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8af881c84c409b" /><Relationship Type="http://schemas.openxmlformats.org/officeDocument/2006/relationships/numbering" Target="/word/numbering.xml" Id="R9bbe0cbb29d54bf0" /><Relationship Type="http://schemas.openxmlformats.org/officeDocument/2006/relationships/settings" Target="/word/settings.xml" Id="R891ad34eeebb4054" /><Relationship Type="http://schemas.openxmlformats.org/officeDocument/2006/relationships/image" Target="/word/media/8044cf5f-faf3-4de1-bb6d-4b248641cf22.png" Id="R2a52104a12514b16" /></Relationships>
</file>