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1dbe97b62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73ebb3ff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Pinhal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cb3bfbbb49d9" /><Relationship Type="http://schemas.openxmlformats.org/officeDocument/2006/relationships/numbering" Target="/word/numbering.xml" Id="Rb7f6c228d62646e8" /><Relationship Type="http://schemas.openxmlformats.org/officeDocument/2006/relationships/settings" Target="/word/settings.xml" Id="R0337133fe53b47bd" /><Relationship Type="http://schemas.openxmlformats.org/officeDocument/2006/relationships/image" Target="/word/media/577cfb84-ab99-41c9-9d3c-f1c27f7bc18b.png" Id="Re13e73ebb3ff407e" /></Relationships>
</file>