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8e36e32af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a8fd7252c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Pocarrao,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24fc32250403a" /><Relationship Type="http://schemas.openxmlformats.org/officeDocument/2006/relationships/numbering" Target="/word/numbering.xml" Id="Ref7f28eca526408a" /><Relationship Type="http://schemas.openxmlformats.org/officeDocument/2006/relationships/settings" Target="/word/settings.xml" Id="R2d69f2c55b7f492a" /><Relationship Type="http://schemas.openxmlformats.org/officeDocument/2006/relationships/image" Target="/word/media/08c074f0-c0ca-46f0-84d9-b71669e6a6a6.png" Id="R096a8fd7252c46a9" /></Relationships>
</file>