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cc33c16b7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e14e272e6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Podentes,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dfbdbc1e24b2d" /><Relationship Type="http://schemas.openxmlformats.org/officeDocument/2006/relationships/numbering" Target="/word/numbering.xml" Id="Rb6e3e7e388fc48ed" /><Relationship Type="http://schemas.openxmlformats.org/officeDocument/2006/relationships/settings" Target="/word/settings.xml" Id="R4d1d5e2dad7947bb" /><Relationship Type="http://schemas.openxmlformats.org/officeDocument/2006/relationships/image" Target="/word/media/67d23c72-d248-4a2e-a671-d853157c5587.png" Id="Rab6e14e272e64303" /></Relationships>
</file>