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8f32dd17e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62b609c7c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Poldras,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838ff037649dc" /><Relationship Type="http://schemas.openxmlformats.org/officeDocument/2006/relationships/numbering" Target="/word/numbering.xml" Id="R5fbacd8ef28b458a" /><Relationship Type="http://schemas.openxmlformats.org/officeDocument/2006/relationships/settings" Target="/word/settings.xml" Id="Rb3823a9ee024496f" /><Relationship Type="http://schemas.openxmlformats.org/officeDocument/2006/relationships/image" Target="/word/media/3aa6503a-d321-4a77-baa2-ef2f4f645dd4.png" Id="Rf2462b609c7c4f79" /></Relationships>
</file>