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4637bcf92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3f5678b06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d3642d6ae4f84" /><Relationship Type="http://schemas.openxmlformats.org/officeDocument/2006/relationships/numbering" Target="/word/numbering.xml" Id="R850a0af4a6ea4cad" /><Relationship Type="http://schemas.openxmlformats.org/officeDocument/2006/relationships/settings" Target="/word/settings.xml" Id="R526b7f8c7b484712" /><Relationship Type="http://schemas.openxmlformats.org/officeDocument/2006/relationships/image" Target="/word/media/9e4d29a6-e913-4764-ae4f-df2d8c6e7eb9.png" Id="Re543f5678b064964" /></Relationships>
</file>