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8d76161e2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ba99fe574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Pomaraco,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66dc1ef3a4c35" /><Relationship Type="http://schemas.openxmlformats.org/officeDocument/2006/relationships/numbering" Target="/word/numbering.xml" Id="Rff3d95335c634cac" /><Relationship Type="http://schemas.openxmlformats.org/officeDocument/2006/relationships/settings" Target="/word/settings.xml" Id="Racae1f2958404ffd" /><Relationship Type="http://schemas.openxmlformats.org/officeDocument/2006/relationships/image" Target="/word/media/3f5817a5-bd7e-4d36-939f-88c076ffeb7b.png" Id="Rdd4ba99fe5744611" /></Relationships>
</file>