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4b75fe1cd4d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37bbe8f77148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Pombas,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ac8c1cbc1f4e72" /><Relationship Type="http://schemas.openxmlformats.org/officeDocument/2006/relationships/numbering" Target="/word/numbering.xml" Id="R5fa30ca7b9c34d09" /><Relationship Type="http://schemas.openxmlformats.org/officeDocument/2006/relationships/settings" Target="/word/settings.xml" Id="Rff3b6e99f0524b4d" /><Relationship Type="http://schemas.openxmlformats.org/officeDocument/2006/relationships/image" Target="/word/media/49d5315e-2374-49a1-96dc-e7db4c64ef08.png" Id="R2237bbe8f7714898" /></Relationships>
</file>