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51f978b1c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4270dc3e5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949ece17a4502" /><Relationship Type="http://schemas.openxmlformats.org/officeDocument/2006/relationships/numbering" Target="/word/numbering.xml" Id="Rc2ccfaafe7c64cfd" /><Relationship Type="http://schemas.openxmlformats.org/officeDocument/2006/relationships/settings" Target="/word/settings.xml" Id="R5c234e36475f4f07" /><Relationship Type="http://schemas.openxmlformats.org/officeDocument/2006/relationships/image" Target="/word/media/32fe1d8a-a4ca-425b-b451-c11c931987c7.png" Id="Re0a4270dc3e543d6" /></Relationships>
</file>